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0" w:lineRule="atLeast"/>
        <w:jc w:val="center"/>
        <w:rPr>
          <w:rFonts w:ascii="Calibri" w:hAnsi="Calibri" w:eastAsia="宋体" w:cs="Calibri"/>
          <w:b/>
          <w:kern w:val="0"/>
          <w:sz w:val="36"/>
          <w:szCs w:val="36"/>
        </w:rPr>
      </w:pPr>
      <w:r>
        <w:rPr>
          <w:rFonts w:hint="eastAsia" w:ascii="仿宋_GB2312" w:hAnsi="黑体" w:eastAsia="仿宋_GB2312" w:cs="黑体"/>
          <w:b/>
          <w:snapToGrid w:val="0"/>
          <w:color w:val="000000"/>
          <w:spacing w:val="7"/>
          <w:kern w:val="0"/>
          <w:sz w:val="36"/>
          <w:szCs w:val="36"/>
        </w:rPr>
        <w:t>广西双维信息科技有限公司2024年招聘报名表</w:t>
      </w:r>
    </w:p>
    <w:tbl>
      <w:tblPr>
        <w:tblStyle w:val="2"/>
        <w:tblW w:w="100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41"/>
        <w:gridCol w:w="354"/>
        <w:gridCol w:w="780"/>
        <w:gridCol w:w="142"/>
        <w:gridCol w:w="269"/>
        <w:gridCol w:w="15"/>
        <w:gridCol w:w="708"/>
        <w:gridCol w:w="426"/>
        <w:gridCol w:w="567"/>
        <w:gridCol w:w="950"/>
        <w:gridCol w:w="751"/>
        <w:gridCol w:w="597"/>
        <w:gridCol w:w="40"/>
        <w:gridCol w:w="638"/>
        <w:gridCol w:w="810"/>
        <w:gridCol w:w="1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8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851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51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3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持证情况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有何专长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spacing w:line="300" w:lineRule="exact"/>
              <w:rPr>
                <w:rFonts w:ascii="方正宋三简体" w:eastAsia="方正宋三简体"/>
                <w:color w:val="FF0000"/>
              </w:rPr>
            </w:pPr>
          </w:p>
        </w:tc>
        <w:tc>
          <w:tcPr>
            <w:tcW w:w="1851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3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4687" w:type="dxa"/>
            <w:gridSpan w:val="6"/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473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教育情况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62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学习和专业名称</w:t>
            </w:r>
            <w:r>
              <w:rPr>
                <w:rFonts w:hint="eastAsia" w:ascii="宋体" w:hAnsi="宋体"/>
                <w:sz w:val="28"/>
                <w:szCs w:val="28"/>
              </w:rPr>
              <w:t>（从高中开始）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7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204" w:type="dxa"/>
            <w:gridSpan w:val="8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7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204" w:type="dxa"/>
            <w:gridSpan w:val="8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7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204" w:type="dxa"/>
            <w:gridSpan w:val="8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017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3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担任</w:t>
            </w: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职务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工作内容和成绩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spacing w:line="300" w:lineRule="exact"/>
              <w:ind w:firstLine="1987" w:firstLineChars="828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11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成</w:t>
            </w: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政</w:t>
            </w:r>
            <w:r>
              <w:rPr>
                <w:rFonts w:hint="eastAsia" w:ascii="宋体" w:hAnsi="宋体"/>
                <w:sz w:val="28"/>
                <w:szCs w:val="28"/>
              </w:rPr>
              <w:t>治</w:t>
            </w:r>
            <w:r>
              <w:rPr>
                <w:rFonts w:ascii="宋体" w:hAnsi="宋体"/>
                <w:sz w:val="28"/>
                <w:szCs w:val="28"/>
              </w:rPr>
              <w:t>面貌</w:t>
            </w:r>
          </w:p>
        </w:tc>
        <w:tc>
          <w:tcPr>
            <w:tcW w:w="3936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  <w:r>
              <w:rPr>
                <w:rFonts w:ascii="宋体" w:hAnsi="宋体"/>
                <w:sz w:val="28"/>
                <w:szCs w:val="28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2318" w:firstLineChars="828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6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2318" w:firstLineChars="828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6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2318" w:firstLineChars="828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6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2318" w:firstLineChars="828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6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017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2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442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获何种奖励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授予机构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2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2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2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42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017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受行政处罚情况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017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10017" w:type="dxa"/>
            <w:gridSpan w:val="17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补充您认为我单位需要了解的其他个人情况：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9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个人承诺</w:t>
            </w:r>
          </w:p>
        </w:tc>
        <w:tc>
          <w:tcPr>
            <w:tcW w:w="9039" w:type="dxa"/>
            <w:gridSpan w:val="16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本人声明以上内容全部属实，且本人愿意承担因不实内容引发的一切后果。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本人同意提交本申请后，用人单位可以向本人原单位/学校或其他相关人员进行调查。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签名：         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    月      日</w:t>
            </w:r>
          </w:p>
        </w:tc>
      </w:tr>
    </w:tbl>
    <w:p>
      <w:pPr>
        <w:widowControl/>
        <w:spacing w:line="200" w:lineRule="atLeast"/>
        <w:rPr>
          <w:rFonts w:ascii="Calibri" w:hAnsi="Calibri" w:eastAsia="宋体" w:cs="Calibri"/>
          <w:kern w:val="0"/>
          <w:szCs w:val="21"/>
        </w:rPr>
      </w:pPr>
    </w:p>
    <w:p>
      <w:pPr>
        <w:spacing w:line="420" w:lineRule="exact"/>
        <w:ind w:firstLine="480" w:firstLineChars="200"/>
        <w:rPr>
          <w:rFonts w:ascii="黑体" w:eastAsia="黑体"/>
          <w:sz w:val="24"/>
          <w:szCs w:val="28"/>
        </w:rPr>
      </w:pPr>
      <w:r>
        <w:rPr>
          <w:rFonts w:ascii="黑体" w:eastAsia="黑体"/>
          <w:sz w:val="24"/>
          <w:szCs w:val="28"/>
        </w:rPr>
        <w:t>注：表格</w:t>
      </w:r>
      <w:r>
        <w:rPr>
          <w:rFonts w:hint="eastAsia" w:ascii="黑体" w:eastAsia="黑体"/>
          <w:sz w:val="24"/>
          <w:szCs w:val="28"/>
        </w:rPr>
        <w:t>如</w:t>
      </w:r>
      <w:r>
        <w:rPr>
          <w:rFonts w:ascii="黑体" w:eastAsia="黑体"/>
          <w:sz w:val="24"/>
          <w:szCs w:val="28"/>
        </w:rPr>
        <w:t>有需要可增加行。</w:t>
      </w:r>
    </w:p>
    <w:p>
      <w:pPr>
        <w:spacing w:line="420" w:lineRule="exact"/>
        <w:ind w:firstLine="480" w:firstLineChars="200"/>
        <w:rPr>
          <w:rFonts w:ascii="黑体" w:eastAsia="黑体"/>
          <w:sz w:val="24"/>
          <w:szCs w:val="28"/>
        </w:rPr>
      </w:pPr>
    </w:p>
    <w:p>
      <w:pPr>
        <w:spacing w:line="420" w:lineRule="exact"/>
        <w:ind w:firstLine="480" w:firstLineChars="200"/>
        <w:rPr>
          <w:rFonts w:ascii="黑体" w:eastAsia="黑体"/>
          <w:sz w:val="24"/>
          <w:szCs w:val="28"/>
        </w:rPr>
      </w:pPr>
    </w:p>
    <w:p>
      <w:pPr>
        <w:spacing w:line="420" w:lineRule="exact"/>
        <w:ind w:firstLine="480" w:firstLineChars="200"/>
        <w:rPr>
          <w:rFonts w:ascii="黑体" w:eastAsia="黑体"/>
          <w:sz w:val="24"/>
          <w:szCs w:val="28"/>
        </w:rPr>
      </w:pPr>
    </w:p>
    <w:p>
      <w:pPr>
        <w:spacing w:line="420" w:lineRule="exact"/>
        <w:rPr>
          <w:rFonts w:hint="eastAsia" w:ascii="黑体" w:eastAsia="黑体"/>
          <w:sz w:val="24"/>
          <w:szCs w:val="28"/>
        </w:rPr>
      </w:pPr>
    </w:p>
    <w:p>
      <w:pPr>
        <w:spacing w:line="420" w:lineRule="exact"/>
        <w:rPr>
          <w:rFonts w:hint="eastAsia" w:ascii="黑体" w:eastAsia="黑体"/>
          <w:sz w:val="24"/>
          <w:szCs w:val="28"/>
        </w:rPr>
      </w:pPr>
    </w:p>
    <w:p>
      <w:pPr>
        <w:spacing w:line="420" w:lineRule="exact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所有参加广西双维信息科技有限公司招聘的应聘人员，须签署《诚信应聘承诺书》。请应聘人员务必认真阅读，实事求是地郑重签订（承诺人处由本人亲笔签名），并扫描（或拍照）作为附件材料。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WFmNzY3ZGFkNmVkODM5N2IxNTM1ZDNiMmZjYTQifQ=="/>
  </w:docVars>
  <w:rsids>
    <w:rsidRoot w:val="03AC56E7"/>
    <w:rsid w:val="03AC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2024-07-03T08:25:00Z</dcterms:created>
  <dc:creator> 心计 Curry</dc:creator>
  <cp:lastModifiedBy> 心计 Curry</cp:lastModifiedBy>
  <dcterms:modified xsi:type="dcterms:W3CDTF">2024-07-03T08:31:54Z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0B8A7153707441F3866E96A0EF25FD30_11</vt:lpwstr>
  </property>
</Properties>
</file>